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9F" w:rsidRDefault="00B96B9F" w:rsidP="004A1B35">
      <w:pPr>
        <w:jc w:val="both"/>
        <w:rPr>
          <w:color w:val="000000" w:themeColor="text1"/>
        </w:rPr>
      </w:pPr>
    </w:p>
    <w:p w:rsidR="00B96B9F" w:rsidRDefault="00B96B9F" w:rsidP="004A1B35">
      <w:pPr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678"/>
      </w:tblGrid>
      <w:tr w:rsidR="004A1B35" w:rsidRPr="00775EB2" w:rsidTr="005C6598">
        <w:trPr>
          <w:trHeight w:val="303"/>
        </w:trPr>
        <w:tc>
          <w:tcPr>
            <w:tcW w:w="3119" w:type="dxa"/>
            <w:shd w:val="clear" w:color="auto" w:fill="D9D9D9"/>
          </w:tcPr>
          <w:p w:rsidR="004A1B35" w:rsidRPr="00775EB2" w:rsidRDefault="004A1B35" w:rsidP="005C6598">
            <w:pPr>
              <w:jc w:val="both"/>
              <w:rPr>
                <w:b/>
                <w:iCs/>
                <w:sz w:val="24"/>
                <w:szCs w:val="24"/>
                <w:lang w:val="en-GB"/>
              </w:rPr>
            </w:pPr>
            <w:r w:rsidRPr="00775EB2">
              <w:rPr>
                <w:b/>
                <w:iCs/>
                <w:sz w:val="24"/>
                <w:szCs w:val="24"/>
                <w:lang w:val="en-GB"/>
              </w:rPr>
              <w:t>Policy Name and Number:</w:t>
            </w:r>
          </w:p>
        </w:tc>
        <w:tc>
          <w:tcPr>
            <w:tcW w:w="4678" w:type="dxa"/>
            <w:shd w:val="clear" w:color="auto" w:fill="D9D9D9"/>
          </w:tcPr>
          <w:p w:rsidR="004A1B35" w:rsidRDefault="004A1B35" w:rsidP="005C6598">
            <w:pPr>
              <w:jc w:val="both"/>
              <w:rPr>
                <w:b/>
                <w:iCs/>
                <w:sz w:val="24"/>
                <w:szCs w:val="24"/>
                <w:lang w:val="en-GB"/>
              </w:rPr>
            </w:pPr>
            <w:r>
              <w:rPr>
                <w:b/>
                <w:iCs/>
                <w:sz w:val="24"/>
                <w:szCs w:val="24"/>
                <w:lang w:val="en-GB"/>
              </w:rPr>
              <w:t>Trauma Informed Care Policy</w:t>
            </w:r>
          </w:p>
          <w:p w:rsidR="004A1B35" w:rsidRPr="00775EB2" w:rsidRDefault="004A1B35" w:rsidP="005C6598">
            <w:pPr>
              <w:jc w:val="both"/>
              <w:rPr>
                <w:b/>
                <w:iCs/>
                <w:sz w:val="24"/>
                <w:szCs w:val="24"/>
                <w:lang w:val="en-GB"/>
              </w:rPr>
            </w:pPr>
          </w:p>
        </w:tc>
      </w:tr>
      <w:tr w:rsidR="004A1B35" w:rsidRPr="00775EB2" w:rsidTr="005C6598">
        <w:trPr>
          <w:trHeight w:val="288"/>
        </w:trPr>
        <w:tc>
          <w:tcPr>
            <w:tcW w:w="3119" w:type="dxa"/>
          </w:tcPr>
          <w:p w:rsidR="004A1B35" w:rsidRPr="00775EB2" w:rsidRDefault="004A1B35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  <w:r w:rsidRPr="00775EB2">
              <w:rPr>
                <w:iCs/>
                <w:sz w:val="24"/>
                <w:szCs w:val="24"/>
                <w:lang w:val="en-GB"/>
              </w:rPr>
              <w:t>Date last reviewed:</w:t>
            </w:r>
          </w:p>
        </w:tc>
        <w:tc>
          <w:tcPr>
            <w:tcW w:w="4678" w:type="dxa"/>
          </w:tcPr>
          <w:p w:rsidR="004A1B35" w:rsidRPr="00775EB2" w:rsidRDefault="004A1B35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</w:p>
        </w:tc>
      </w:tr>
      <w:tr w:rsidR="004A1B35" w:rsidRPr="00775EB2" w:rsidTr="005C6598">
        <w:trPr>
          <w:trHeight w:val="324"/>
        </w:trPr>
        <w:tc>
          <w:tcPr>
            <w:tcW w:w="3119" w:type="dxa"/>
          </w:tcPr>
          <w:p w:rsidR="004A1B35" w:rsidRPr="00775EB2" w:rsidRDefault="004A1B35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  <w:r w:rsidRPr="00775EB2">
              <w:rPr>
                <w:iCs/>
                <w:sz w:val="24"/>
                <w:szCs w:val="24"/>
                <w:lang w:val="en-GB"/>
              </w:rPr>
              <w:t>Approval or last revision:</w:t>
            </w:r>
          </w:p>
        </w:tc>
        <w:tc>
          <w:tcPr>
            <w:tcW w:w="4678" w:type="dxa"/>
          </w:tcPr>
          <w:p w:rsidR="004A1B35" w:rsidRPr="00775EB2" w:rsidRDefault="002D4392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  <w:lang w:val="en-GB"/>
              </w:rPr>
              <w:t>DRAFT</w:t>
            </w:r>
          </w:p>
        </w:tc>
      </w:tr>
      <w:tr w:rsidR="004A1B35" w:rsidRPr="00775EB2" w:rsidTr="005C6598">
        <w:trPr>
          <w:trHeight w:val="257"/>
        </w:trPr>
        <w:tc>
          <w:tcPr>
            <w:tcW w:w="3119" w:type="dxa"/>
          </w:tcPr>
          <w:p w:rsidR="004A1B35" w:rsidRPr="00775EB2" w:rsidRDefault="004A1B35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  <w:r w:rsidRPr="00775EB2">
              <w:rPr>
                <w:iCs/>
                <w:sz w:val="24"/>
                <w:szCs w:val="24"/>
                <w:lang w:val="en-GB"/>
              </w:rPr>
              <w:t>Approved by:</w:t>
            </w:r>
          </w:p>
        </w:tc>
        <w:tc>
          <w:tcPr>
            <w:tcW w:w="4678" w:type="dxa"/>
          </w:tcPr>
          <w:p w:rsidR="004A1B35" w:rsidRPr="00775EB2" w:rsidRDefault="004A1B35" w:rsidP="005C6598">
            <w:pPr>
              <w:jc w:val="both"/>
              <w:rPr>
                <w:iCs/>
                <w:sz w:val="24"/>
                <w:szCs w:val="24"/>
                <w:lang w:val="en-GB"/>
              </w:rPr>
            </w:pPr>
          </w:p>
        </w:tc>
      </w:tr>
    </w:tbl>
    <w:p w:rsidR="004A1B35" w:rsidRPr="00775EB2" w:rsidRDefault="004A1B35" w:rsidP="004A1B35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en-GB"/>
        </w:rPr>
      </w:pPr>
    </w:p>
    <w:p w:rsidR="00E8731F" w:rsidRPr="00E8731F" w:rsidRDefault="004A1B35" w:rsidP="007D3E6A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D0D0D"/>
        </w:rPr>
      </w:pPr>
      <w:r w:rsidRPr="00775EB2">
        <w:rPr>
          <w:rFonts w:cs="Arial"/>
          <w:sz w:val="24"/>
          <w:szCs w:val="24"/>
          <w:lang w:eastAsia="en-CA"/>
        </w:rPr>
        <w:t xml:space="preserve">Upside of </w:t>
      </w:r>
      <w:r w:rsidRPr="00E8731F">
        <w:rPr>
          <w:rFonts w:ascii="Arial" w:hAnsi="Arial" w:cs="Arial"/>
          <w:lang w:eastAsia="en-CA"/>
        </w:rPr>
        <w:t xml:space="preserve">Counselling </w:t>
      </w:r>
      <w:r w:rsidR="00E8731F" w:rsidRPr="00E8731F">
        <w:rPr>
          <w:rFonts w:ascii="Arial" w:hAnsi="Arial" w:cs="Arial"/>
          <w:lang w:eastAsia="en-CA"/>
        </w:rPr>
        <w:t>(</w:t>
      </w:r>
      <w:proofErr w:type="spellStart"/>
      <w:r w:rsidR="00E8731F" w:rsidRPr="00E8731F">
        <w:rPr>
          <w:rFonts w:ascii="Arial" w:hAnsi="Arial" w:cs="Arial"/>
          <w:color w:val="000000"/>
          <w:lang w:eastAsia="en-CA"/>
        </w:rPr>
        <w:t>UoC</w:t>
      </w:r>
      <w:proofErr w:type="spellEnd"/>
      <w:r w:rsidR="00E8731F" w:rsidRPr="00E8731F">
        <w:rPr>
          <w:rFonts w:ascii="Arial" w:hAnsi="Arial" w:cs="Arial"/>
          <w:color w:val="000000"/>
          <w:lang w:eastAsia="en-CA"/>
        </w:rPr>
        <w:t>)</w:t>
      </w:r>
      <w:r w:rsidR="00E8731F" w:rsidRPr="00E8731F">
        <w:rPr>
          <w:rFonts w:ascii="Arial" w:eastAsia="Arial" w:hAnsi="Arial" w:cs="Arial"/>
          <w:b/>
        </w:rPr>
        <w:t xml:space="preserve"> </w:t>
      </w:r>
      <w:r w:rsidR="00E8731F" w:rsidRPr="00E8731F">
        <w:rPr>
          <w:rFonts w:ascii="Arial" w:eastAsia="Arial" w:hAnsi="Arial" w:cs="Arial"/>
        </w:rPr>
        <w:t xml:space="preserve">assesses and works with all </w:t>
      </w:r>
      <w:r w:rsidR="007D3E6A">
        <w:rPr>
          <w:rFonts w:ascii="Arial" w:eastAsia="Arial" w:hAnsi="Arial" w:cs="Arial"/>
        </w:rPr>
        <w:t>…</w:t>
      </w:r>
    </w:p>
    <w:p w:rsidR="00E8731F" w:rsidRPr="00775EB2" w:rsidRDefault="00E8731F" w:rsidP="004A1B35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  <w:lang w:eastAsia="en-CA"/>
        </w:rPr>
      </w:pPr>
    </w:p>
    <w:p w:rsidR="00E17596" w:rsidRPr="003B71E2" w:rsidRDefault="00E17596" w:rsidP="00E17596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Scope (Purpose) – why the need for this policy?</w:t>
      </w:r>
    </w:p>
    <w:p w:rsidR="00E17596" w:rsidRPr="003B71E2" w:rsidRDefault="00E17596" w:rsidP="00E17596">
      <w:pPr>
        <w:pStyle w:val="ListParagraph"/>
        <w:jc w:val="both"/>
        <w:rPr>
          <w:color w:val="000000" w:themeColor="text1"/>
          <w:sz w:val="24"/>
          <w:szCs w:val="24"/>
        </w:rPr>
      </w:pPr>
    </w:p>
    <w:p w:rsidR="00E17596" w:rsidRPr="003B71E2" w:rsidRDefault="00E17596" w:rsidP="00E17596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What are the underlying principles? Minimum 50 words each:</w:t>
      </w:r>
    </w:p>
    <w:p w:rsidR="00E17596" w:rsidRPr="003B71E2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B71E2">
        <w:rPr>
          <w:sz w:val="24"/>
          <w:szCs w:val="24"/>
        </w:rPr>
        <w:t xml:space="preserve">Understanding trauma and its impact </w:t>
      </w:r>
    </w:p>
    <w:p w:rsidR="00E17596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 xml:space="preserve">Safety  </w:t>
      </w:r>
    </w:p>
    <w:p w:rsidR="00E17596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 xml:space="preserve">Trustworthiness and Transparency  </w:t>
      </w:r>
    </w:p>
    <w:p w:rsidR="00E17596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 xml:space="preserve">Peer Support  </w:t>
      </w:r>
      <w:bookmarkStart w:id="0" w:name="_GoBack"/>
      <w:bookmarkEnd w:id="0"/>
    </w:p>
    <w:p w:rsidR="00E17596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 xml:space="preserve">Collaboration and Mutuality  </w:t>
      </w:r>
    </w:p>
    <w:p w:rsidR="00E17596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 xml:space="preserve">Empowerment, Voice and Choice  </w:t>
      </w:r>
    </w:p>
    <w:p w:rsidR="00E17596" w:rsidRPr="003B71E2" w:rsidRDefault="00E17596" w:rsidP="00E1759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625262">
        <w:rPr>
          <w:sz w:val="24"/>
          <w:szCs w:val="24"/>
        </w:rPr>
        <w:t>Cultural, Historical, and Gender Issues</w:t>
      </w:r>
    </w:p>
    <w:p w:rsidR="00E17596" w:rsidRPr="003B71E2" w:rsidRDefault="00E17596" w:rsidP="00E17596">
      <w:pPr>
        <w:jc w:val="both"/>
        <w:rPr>
          <w:b/>
          <w:color w:val="000000" w:themeColor="text1"/>
          <w:sz w:val="24"/>
          <w:szCs w:val="24"/>
        </w:rPr>
      </w:pPr>
    </w:p>
    <w:p w:rsidR="00E17596" w:rsidRPr="003B71E2" w:rsidRDefault="00E17596" w:rsidP="00E17596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Description of definitions including:</w:t>
      </w:r>
    </w:p>
    <w:p w:rsidR="00E17596" w:rsidRPr="003B71E2" w:rsidRDefault="00E17596" w:rsidP="00E1759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Complex Trauma</w:t>
      </w:r>
    </w:p>
    <w:p w:rsidR="00E17596" w:rsidRPr="003B71E2" w:rsidRDefault="00E17596" w:rsidP="00E1759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Complex Post-traumatic stress disorder</w:t>
      </w:r>
    </w:p>
    <w:p w:rsidR="00E17596" w:rsidRPr="003B71E2" w:rsidRDefault="00E17596" w:rsidP="00E1759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Cultural Safety and/or Safety</w:t>
      </w:r>
    </w:p>
    <w:p w:rsidR="00E17596" w:rsidRPr="00625262" w:rsidRDefault="00E17596" w:rsidP="00E1759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Trauma Informed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25262">
        <w:rPr>
          <w:color w:val="000000" w:themeColor="text1"/>
          <w:sz w:val="24"/>
          <w:szCs w:val="24"/>
        </w:rPr>
        <w:t>Trauma Specific</w:t>
      </w:r>
    </w:p>
    <w:p w:rsidR="00E17596" w:rsidRPr="003B71E2" w:rsidRDefault="00E17596" w:rsidP="00E17596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Vicarious Trauma</w:t>
      </w:r>
    </w:p>
    <w:p w:rsidR="00E17596" w:rsidRPr="003B71E2" w:rsidRDefault="00E17596" w:rsidP="00E17596">
      <w:pPr>
        <w:jc w:val="both"/>
        <w:rPr>
          <w:color w:val="000000" w:themeColor="text1"/>
          <w:sz w:val="24"/>
          <w:szCs w:val="24"/>
        </w:rPr>
      </w:pPr>
    </w:p>
    <w:p w:rsidR="00E17596" w:rsidRPr="003B71E2" w:rsidRDefault="00E17596" w:rsidP="00E17596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 xml:space="preserve">Procedures: (remembering you can refer to other </w:t>
      </w:r>
      <w:proofErr w:type="spellStart"/>
      <w:r w:rsidRPr="003B71E2">
        <w:rPr>
          <w:color w:val="000000" w:themeColor="text1"/>
          <w:sz w:val="24"/>
          <w:szCs w:val="24"/>
        </w:rPr>
        <w:t>UoC</w:t>
      </w:r>
      <w:proofErr w:type="spellEnd"/>
      <w:r w:rsidRPr="003B71E2">
        <w:rPr>
          <w:color w:val="000000" w:themeColor="text1"/>
          <w:sz w:val="24"/>
          <w:szCs w:val="24"/>
        </w:rPr>
        <w:t xml:space="preserve"> Policy and Procedures)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Supporting Clients and/or other workers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Referral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Emergencies and contingency plans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Follow up after incident, reporting and documentation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>Supervision, reflection and debriefing</w:t>
      </w:r>
    </w:p>
    <w:p w:rsidR="00E17596" w:rsidRPr="003B71E2" w:rsidRDefault="00E17596" w:rsidP="00E17596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3B71E2">
        <w:rPr>
          <w:color w:val="000000" w:themeColor="text1"/>
          <w:sz w:val="24"/>
          <w:szCs w:val="24"/>
        </w:rPr>
        <w:t xml:space="preserve">Risk Management </w:t>
      </w:r>
    </w:p>
    <w:p w:rsidR="004A1B35" w:rsidRPr="00775EB2" w:rsidRDefault="004A1B35" w:rsidP="004A1B3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  <w:lang w:eastAsia="en-CA"/>
        </w:rPr>
      </w:pPr>
    </w:p>
    <w:sectPr w:rsidR="004A1B35" w:rsidRPr="00775EB2" w:rsidSect="00E17596">
      <w:pgSz w:w="11900" w:h="16838"/>
      <w:pgMar w:top="1436" w:right="1440" w:bottom="419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BEFD79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5E45D3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519B500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431BD7B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3F2DBA3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7C83E45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257130A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62BBD95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42207ED"/>
    <w:multiLevelType w:val="hybridMultilevel"/>
    <w:tmpl w:val="7F6489D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3F48D1"/>
    <w:multiLevelType w:val="hybridMultilevel"/>
    <w:tmpl w:val="3B0801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065B5"/>
    <w:multiLevelType w:val="hybridMultilevel"/>
    <w:tmpl w:val="0D34E7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576CB"/>
    <w:multiLevelType w:val="hybridMultilevel"/>
    <w:tmpl w:val="3710ED3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D13D49"/>
    <w:multiLevelType w:val="hybridMultilevel"/>
    <w:tmpl w:val="AB06B7F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D0203E"/>
    <w:multiLevelType w:val="hybridMultilevel"/>
    <w:tmpl w:val="47B6A1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35"/>
    <w:rsid w:val="00246F54"/>
    <w:rsid w:val="002C54A5"/>
    <w:rsid w:val="002D4392"/>
    <w:rsid w:val="004A1B35"/>
    <w:rsid w:val="005C6598"/>
    <w:rsid w:val="00640578"/>
    <w:rsid w:val="00714E16"/>
    <w:rsid w:val="007D3E6A"/>
    <w:rsid w:val="00813692"/>
    <w:rsid w:val="008F0EE7"/>
    <w:rsid w:val="00A74E9E"/>
    <w:rsid w:val="00B96B9F"/>
    <w:rsid w:val="00BD4F0F"/>
    <w:rsid w:val="00E17596"/>
    <w:rsid w:val="00E8731F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35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1B35"/>
    <w:pPr>
      <w:keepNext/>
      <w:keepLines/>
      <w:tabs>
        <w:tab w:val="left" w:pos="0"/>
      </w:tabs>
      <w:spacing w:after="120"/>
      <w:outlineLvl w:val="1"/>
    </w:pPr>
    <w:rPr>
      <w:rFonts w:ascii="Calibri" w:eastAsia="Calibri" w:hAnsi="Calibri" w:cstheme="minorHAnsi"/>
      <w:b/>
      <w:color w:val="4F81BD" w:themeColor="accent1"/>
      <w:sz w:val="28"/>
      <w:szCs w:val="28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B35"/>
    <w:rPr>
      <w:rFonts w:ascii="Calibri" w:eastAsia="Calibri" w:hAnsi="Calibri" w:cstheme="minorHAnsi"/>
      <w:b/>
      <w:color w:val="4F81BD" w:themeColor="accent1"/>
      <w:sz w:val="28"/>
      <w:szCs w:val="28"/>
      <w:lang w:val="en-US" w:eastAsia="en-AU"/>
    </w:rPr>
  </w:style>
  <w:style w:type="paragraph" w:styleId="ListParagraph">
    <w:name w:val="List Paragraph"/>
    <w:basedOn w:val="Normal"/>
    <w:uiPriority w:val="34"/>
    <w:qFormat/>
    <w:rsid w:val="004A1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35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1B35"/>
    <w:pPr>
      <w:keepNext/>
      <w:keepLines/>
      <w:tabs>
        <w:tab w:val="left" w:pos="0"/>
      </w:tabs>
      <w:spacing w:after="120"/>
      <w:outlineLvl w:val="1"/>
    </w:pPr>
    <w:rPr>
      <w:rFonts w:ascii="Calibri" w:eastAsia="Calibri" w:hAnsi="Calibri" w:cstheme="minorHAnsi"/>
      <w:b/>
      <w:color w:val="4F81BD" w:themeColor="accent1"/>
      <w:sz w:val="28"/>
      <w:szCs w:val="28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1B35"/>
    <w:rPr>
      <w:rFonts w:ascii="Calibri" w:eastAsia="Calibri" w:hAnsi="Calibri" w:cstheme="minorHAnsi"/>
      <w:b/>
      <w:color w:val="4F81BD" w:themeColor="accent1"/>
      <w:sz w:val="28"/>
      <w:szCs w:val="28"/>
      <w:lang w:val="en-US" w:eastAsia="en-AU"/>
    </w:rPr>
  </w:style>
  <w:style w:type="paragraph" w:styleId="ListParagraph">
    <w:name w:val="List Paragraph"/>
    <w:basedOn w:val="Normal"/>
    <w:uiPriority w:val="34"/>
    <w:qFormat/>
    <w:rsid w:val="004A1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Sorensen-Clark</dc:creator>
  <cp:lastModifiedBy>Cat Sorensen-Clark</cp:lastModifiedBy>
  <cp:revision>3</cp:revision>
  <dcterms:created xsi:type="dcterms:W3CDTF">2018-11-06T22:36:00Z</dcterms:created>
  <dcterms:modified xsi:type="dcterms:W3CDTF">2018-11-06T22:42:00Z</dcterms:modified>
</cp:coreProperties>
</file>